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国家发展改革委 国家能源局关于印发《新型能源体系建设“十五五”规划》的通知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发改能源〔2026〕884号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2026.07.03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国家发展改革委 国家能源局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国土资源、能源\其他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国家发展改革委 国家能源局关于印发《新型能源体系建设“十五五”规划》的通知</w:t>
      </w:r>
    </w:p>
    <w:p>
      <w:pPr>
        <w:ind w:firstLine="480"/>
      </w:pPr>
      <w:r>
        <w:rPr>
          <w:sz w:val="22"/>
        </w:rPr>
        <w:t>发改能源〔2026〕884号</w:t>
      </w:r>
    </w:p>
    <w:p>
      <w:pPr>
        <w:ind w:firstLine="480"/>
      </w:pPr>
      <w:r>
        <w:rPr>
          <w:sz w:val="22"/>
        </w:rPr>
        <w:t>各省、自治区、直辖市人民政府，国务院有关部委、直属机构，有关中央企业：</w:t>
      </w:r>
    </w:p>
    <w:p>
      <w:pPr>
        <w:ind w:firstLine="480"/>
      </w:pPr>
      <w:r>
        <w:rPr>
          <w:sz w:val="22"/>
        </w:rPr>
        <w:t>《新型能源体系建设“十五五”规划》已经国务院同意，现印发给你们，请认真贯彻实施。</w:t>
      </w:r>
    </w:p>
    <w:p>
      <w:pPr>
        <w:ind w:firstLine="480"/>
      </w:pPr>
      <w:r>
        <w:rPr>
          <w:sz w:val="22"/>
        </w:rPr>
        <w:t>国家发展改革委</w:t>
      </w:r>
    </w:p>
    <w:p>
      <w:pPr>
        <w:ind w:firstLine="480"/>
      </w:pPr>
      <w:r>
        <w:rPr>
          <w:sz w:val="22"/>
        </w:rPr>
        <w:t>国家能源局</w:t>
      </w:r>
    </w:p>
    <w:p>
      <w:pPr>
        <w:ind w:firstLine="480"/>
      </w:pPr>
      <w:r>
        <w:rPr>
          <w:sz w:val="22"/>
        </w:rPr>
        <w:t>2026年6月13日</w:t>
      </w:r>
    </w:p>
    <w:p>
      <w:pPr>
        <w:ind w:firstLine="480"/>
      </w:pPr>
      <w:r>
        <w:rPr>
          <w:sz w:val="22"/>
        </w:rPr>
        <w:t>附件：《新型能源体系建设“十五五”规划》.pdf</w:t>
      </w:r>
    </w:p>
    <w:p/>
    <w:p>
      <w:pPr>
        <w:pStyle w:val="Heading2"/>
      </w:pPr>
      <w:r>
        <w:t>原文链接</w:t>
      </w:r>
    </w:p>
    <w:p>
      <w:r>
        <w:t>https://www.gov.cn/zhengce/zhengceku/202607/content_7074220.htm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